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703" w:rsidRPr="0057113A" w:rsidRDefault="0057113A">
      <w:pPr>
        <w:rPr>
          <w:rFonts w:ascii="Arial" w:hAnsi="Arial" w:cs="Arial"/>
          <w:b/>
          <w:sz w:val="24"/>
          <w:szCs w:val="24"/>
        </w:rPr>
      </w:pPr>
      <w:r w:rsidRPr="0057113A"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57113A" w:rsidRPr="0057113A" w:rsidRDefault="0057113A" w:rsidP="00226B5E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57113A">
        <w:rPr>
          <w:rFonts w:ascii="Arial" w:hAnsi="Arial" w:cs="Arial"/>
          <w:b/>
          <w:sz w:val="24"/>
          <w:szCs w:val="24"/>
        </w:rPr>
        <w:t>АДМИНИСТРАЦИЯ ПОЛЬЯНОВСКОГО СЕЛЬСОВЕТА</w:t>
      </w:r>
    </w:p>
    <w:p w:rsidR="0057113A" w:rsidRDefault="0057113A" w:rsidP="00226B5E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57113A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57113A" w:rsidRDefault="0057113A" w:rsidP="0057113A">
      <w:pPr>
        <w:pStyle w:val="a3"/>
        <w:rPr>
          <w:rFonts w:ascii="Arial" w:hAnsi="Arial" w:cs="Arial"/>
          <w:b/>
          <w:sz w:val="24"/>
          <w:szCs w:val="24"/>
        </w:rPr>
      </w:pPr>
    </w:p>
    <w:p w:rsidR="0057113A" w:rsidRPr="0057113A" w:rsidRDefault="0057113A" w:rsidP="0057113A">
      <w:pPr>
        <w:pStyle w:val="a3"/>
        <w:rPr>
          <w:rFonts w:ascii="Arial" w:hAnsi="Arial" w:cs="Arial"/>
          <w:b/>
          <w:sz w:val="24"/>
          <w:szCs w:val="24"/>
        </w:rPr>
      </w:pPr>
    </w:p>
    <w:p w:rsidR="0057113A" w:rsidRPr="0057113A" w:rsidRDefault="0057113A" w:rsidP="00226B5E">
      <w:pPr>
        <w:jc w:val="center"/>
        <w:rPr>
          <w:rFonts w:ascii="Arial" w:hAnsi="Arial" w:cs="Arial"/>
          <w:b/>
          <w:sz w:val="24"/>
          <w:szCs w:val="24"/>
        </w:rPr>
      </w:pPr>
      <w:r w:rsidRPr="0057113A">
        <w:rPr>
          <w:rFonts w:ascii="Arial" w:hAnsi="Arial" w:cs="Arial"/>
          <w:b/>
          <w:sz w:val="24"/>
          <w:szCs w:val="24"/>
        </w:rPr>
        <w:t>ПОСТАНОВЛЕНИЕ</w:t>
      </w:r>
    </w:p>
    <w:p w:rsidR="0057113A" w:rsidRPr="0057113A" w:rsidRDefault="0057113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Pr="0057113A">
        <w:rPr>
          <w:rFonts w:ascii="Arial" w:hAnsi="Arial" w:cs="Arial"/>
          <w:b/>
          <w:sz w:val="24"/>
          <w:szCs w:val="24"/>
        </w:rPr>
        <w:t>04.09.2015                                                                                          №</w:t>
      </w:r>
      <w:r w:rsidR="001F371E">
        <w:rPr>
          <w:rFonts w:ascii="Arial" w:hAnsi="Arial" w:cs="Arial"/>
          <w:b/>
          <w:sz w:val="24"/>
          <w:szCs w:val="24"/>
        </w:rPr>
        <w:t xml:space="preserve"> 47</w:t>
      </w:r>
    </w:p>
    <w:p w:rsidR="0057113A" w:rsidRPr="0057113A" w:rsidRDefault="0057113A">
      <w:pPr>
        <w:rPr>
          <w:rFonts w:ascii="Arial" w:hAnsi="Arial" w:cs="Arial"/>
          <w:b/>
          <w:sz w:val="24"/>
          <w:szCs w:val="24"/>
        </w:rPr>
      </w:pPr>
    </w:p>
    <w:p w:rsidR="002614D8" w:rsidRDefault="0057113A" w:rsidP="002614D8">
      <w:pPr>
        <w:jc w:val="center"/>
        <w:rPr>
          <w:rFonts w:ascii="Arial" w:hAnsi="Arial" w:cs="Arial"/>
          <w:b/>
          <w:sz w:val="24"/>
          <w:szCs w:val="24"/>
        </w:rPr>
      </w:pPr>
      <w:r w:rsidRPr="0057113A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Польяновского сельсовета Чистоозерного</w:t>
      </w:r>
      <w:r w:rsidR="003F30E3">
        <w:rPr>
          <w:rFonts w:ascii="Arial" w:hAnsi="Arial" w:cs="Arial"/>
          <w:b/>
          <w:sz w:val="24"/>
          <w:szCs w:val="24"/>
        </w:rPr>
        <w:t xml:space="preserve"> района Новосибирской области №</w:t>
      </w:r>
      <w:r w:rsidRPr="0057113A">
        <w:rPr>
          <w:rFonts w:ascii="Arial" w:hAnsi="Arial" w:cs="Arial"/>
          <w:b/>
          <w:sz w:val="24"/>
          <w:szCs w:val="24"/>
        </w:rPr>
        <w:t xml:space="preserve">9 от 25.03.2015 </w:t>
      </w:r>
    </w:p>
    <w:p w:rsidR="002614D8" w:rsidRPr="000831A1" w:rsidRDefault="002614D8" w:rsidP="000831A1">
      <w:pPr>
        <w:pStyle w:val="a3"/>
        <w:rPr>
          <w:rFonts w:ascii="Arial" w:hAnsi="Arial" w:cs="Arial"/>
          <w:sz w:val="24"/>
          <w:szCs w:val="24"/>
        </w:rPr>
      </w:pPr>
    </w:p>
    <w:p w:rsidR="00896AF2" w:rsidRDefault="00896AF2" w:rsidP="003F30E3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2614D8" w:rsidRPr="000831A1">
        <w:rPr>
          <w:rFonts w:ascii="Arial" w:hAnsi="Arial" w:cs="Arial"/>
          <w:sz w:val="24"/>
          <w:szCs w:val="24"/>
        </w:rPr>
        <w:t xml:space="preserve">    В целях приведения в соответствие с нормами действующего законодательства, администрация Польяновского сельсовета Чистоозерного района Новосибирской области</w:t>
      </w:r>
    </w:p>
    <w:p w:rsidR="002614D8" w:rsidRPr="000831A1" w:rsidRDefault="002614D8" w:rsidP="003F30E3">
      <w:pPr>
        <w:pStyle w:val="a3"/>
        <w:jc w:val="both"/>
        <w:rPr>
          <w:rFonts w:ascii="Arial" w:hAnsi="Arial" w:cs="Arial"/>
          <w:sz w:val="24"/>
          <w:szCs w:val="24"/>
        </w:rPr>
      </w:pPr>
      <w:r w:rsidRPr="000831A1">
        <w:rPr>
          <w:rFonts w:ascii="Arial" w:hAnsi="Arial" w:cs="Arial"/>
          <w:sz w:val="24"/>
          <w:szCs w:val="24"/>
        </w:rPr>
        <w:t xml:space="preserve">         ПОСТАНОВЛЯЕТ:</w:t>
      </w:r>
    </w:p>
    <w:p w:rsidR="002614D8" w:rsidRPr="000831A1" w:rsidRDefault="00226B5E" w:rsidP="003F30E3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2614D8" w:rsidRPr="000831A1">
        <w:rPr>
          <w:rFonts w:ascii="Arial" w:hAnsi="Arial" w:cs="Arial"/>
          <w:sz w:val="24"/>
          <w:szCs w:val="24"/>
        </w:rPr>
        <w:t>Внести изменения в постановление администрации Польяновского сельсовета Чистоозерного района Новосибирской области № 9 от 25.03.2015 г «Об утверждении Административного регламента исполнения муниципальной услуги «Предоставление разрешений  на условно разрешенный вид использования земельного участка или объекта капитального строительства»:</w:t>
      </w:r>
    </w:p>
    <w:p w:rsidR="002614D8" w:rsidRDefault="000831A1" w:rsidP="003F30E3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2614D8" w:rsidRPr="000831A1">
        <w:rPr>
          <w:rFonts w:ascii="Arial" w:hAnsi="Arial" w:cs="Arial"/>
          <w:sz w:val="24"/>
          <w:szCs w:val="24"/>
        </w:rPr>
        <w:t>1.</w:t>
      </w:r>
      <w:r w:rsidR="00226B5E">
        <w:rPr>
          <w:rFonts w:ascii="Arial" w:hAnsi="Arial" w:cs="Arial"/>
          <w:sz w:val="24"/>
          <w:szCs w:val="24"/>
        </w:rPr>
        <w:t xml:space="preserve">В </w:t>
      </w:r>
      <w:r w:rsidRPr="000831A1">
        <w:rPr>
          <w:rFonts w:ascii="Arial" w:hAnsi="Arial" w:cs="Arial"/>
          <w:sz w:val="24"/>
          <w:szCs w:val="24"/>
        </w:rPr>
        <w:t>пункт</w:t>
      </w:r>
      <w:r w:rsidR="00226B5E">
        <w:rPr>
          <w:rFonts w:ascii="Arial" w:hAnsi="Arial" w:cs="Arial"/>
          <w:sz w:val="24"/>
          <w:szCs w:val="24"/>
        </w:rPr>
        <w:t>е</w:t>
      </w:r>
      <w:r w:rsidRPr="000831A1">
        <w:rPr>
          <w:rFonts w:ascii="Arial" w:hAnsi="Arial" w:cs="Arial"/>
          <w:sz w:val="24"/>
          <w:szCs w:val="24"/>
        </w:rPr>
        <w:t xml:space="preserve"> 2.4.2 Административного регламента </w:t>
      </w:r>
      <w:r w:rsidR="00226B5E">
        <w:rPr>
          <w:rFonts w:ascii="Arial" w:hAnsi="Arial" w:cs="Arial"/>
          <w:sz w:val="24"/>
          <w:szCs w:val="24"/>
        </w:rPr>
        <w:t xml:space="preserve">- </w:t>
      </w:r>
      <w:r w:rsidRPr="000831A1">
        <w:rPr>
          <w:rFonts w:ascii="Arial" w:hAnsi="Arial" w:cs="Arial"/>
          <w:sz w:val="24"/>
          <w:szCs w:val="24"/>
        </w:rPr>
        <w:t>после слов  «заверя</w:t>
      </w:r>
      <w:r w:rsidR="00226B5E">
        <w:rPr>
          <w:rFonts w:ascii="Arial" w:hAnsi="Arial" w:cs="Arial"/>
          <w:sz w:val="24"/>
          <w:szCs w:val="24"/>
        </w:rPr>
        <w:t>ется печатью юридического лица» необходимо дополнить</w:t>
      </w:r>
      <w:r w:rsidR="00226B5E" w:rsidRPr="00226B5E">
        <w:rPr>
          <w:rFonts w:ascii="Arial" w:hAnsi="Arial" w:cs="Arial"/>
          <w:sz w:val="24"/>
          <w:szCs w:val="24"/>
        </w:rPr>
        <w:t xml:space="preserve"> </w:t>
      </w:r>
      <w:r w:rsidR="00226B5E" w:rsidRPr="000831A1">
        <w:rPr>
          <w:rFonts w:ascii="Arial" w:hAnsi="Arial" w:cs="Arial"/>
          <w:sz w:val="24"/>
          <w:szCs w:val="24"/>
        </w:rPr>
        <w:t>словами «при наличии печати»</w:t>
      </w:r>
      <w:r w:rsidR="00226B5E">
        <w:rPr>
          <w:rFonts w:ascii="Arial" w:hAnsi="Arial" w:cs="Arial"/>
          <w:sz w:val="24"/>
          <w:szCs w:val="24"/>
        </w:rPr>
        <w:t>.</w:t>
      </w:r>
    </w:p>
    <w:p w:rsidR="005D50C7" w:rsidRDefault="005D50C7" w:rsidP="003F30E3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2.В  подпункте 8 пункта 3.2.2 Административного регламента</w:t>
      </w:r>
      <w:r w:rsidR="00896AF2">
        <w:rPr>
          <w:rFonts w:ascii="Arial" w:hAnsi="Arial" w:cs="Arial"/>
          <w:sz w:val="24"/>
          <w:szCs w:val="24"/>
        </w:rPr>
        <w:t xml:space="preserve"> </w:t>
      </w:r>
      <w:r w:rsidR="00226B5E">
        <w:rPr>
          <w:rFonts w:ascii="Arial" w:hAnsi="Arial" w:cs="Arial"/>
          <w:sz w:val="24"/>
          <w:szCs w:val="24"/>
        </w:rPr>
        <w:t xml:space="preserve">слова </w:t>
      </w:r>
      <w:r w:rsidR="00896AF2">
        <w:rPr>
          <w:rFonts w:ascii="Arial" w:hAnsi="Arial" w:cs="Arial"/>
          <w:sz w:val="24"/>
          <w:szCs w:val="24"/>
        </w:rPr>
        <w:t xml:space="preserve"> «глава администрации» </w:t>
      </w:r>
      <w:proofErr w:type="gramStart"/>
      <w:r w:rsidR="00896AF2">
        <w:rPr>
          <w:rFonts w:ascii="Arial" w:hAnsi="Arial" w:cs="Arial"/>
          <w:sz w:val="24"/>
          <w:szCs w:val="24"/>
        </w:rPr>
        <w:t xml:space="preserve">заменить  </w:t>
      </w:r>
      <w:r w:rsidR="00226B5E">
        <w:rPr>
          <w:rFonts w:ascii="Arial" w:hAnsi="Arial" w:cs="Arial"/>
          <w:sz w:val="24"/>
          <w:szCs w:val="24"/>
        </w:rPr>
        <w:t>на слова</w:t>
      </w:r>
      <w:proofErr w:type="gramEnd"/>
      <w:r w:rsidR="00226B5E">
        <w:rPr>
          <w:rFonts w:ascii="Arial" w:hAnsi="Arial" w:cs="Arial"/>
          <w:sz w:val="24"/>
          <w:szCs w:val="24"/>
        </w:rPr>
        <w:t xml:space="preserve"> «</w:t>
      </w:r>
      <w:r w:rsidR="00896AF2">
        <w:rPr>
          <w:rFonts w:ascii="Arial" w:hAnsi="Arial" w:cs="Arial"/>
          <w:sz w:val="24"/>
          <w:szCs w:val="24"/>
        </w:rPr>
        <w:t>Глава Польяновского сельсовета Чистоозерного района Новосибирской области».</w:t>
      </w:r>
    </w:p>
    <w:p w:rsidR="003F30E3" w:rsidRPr="008373E8" w:rsidRDefault="003F30E3" w:rsidP="003F30E3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           3. В части 2.6.  абзац «</w:t>
      </w:r>
      <w:r w:rsidRPr="008373E8">
        <w:rPr>
          <w:rFonts w:ascii="Arial" w:hAnsi="Arial" w:cs="Arial"/>
          <w:color w:val="auto"/>
        </w:rPr>
        <w:t>несоответствие законодательству Российской Федерации в случае установления условно разрешенного вида использования земельного участка или объе</w:t>
      </w:r>
      <w:r>
        <w:rPr>
          <w:rFonts w:ascii="Arial" w:hAnsi="Arial" w:cs="Arial"/>
          <w:color w:val="auto"/>
        </w:rPr>
        <w:t>кта капитального строительства» - исключить.</w:t>
      </w:r>
    </w:p>
    <w:p w:rsidR="003F30E3" w:rsidRDefault="003F30E3" w:rsidP="003F30E3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96AF2" w:rsidRDefault="00896AF2" w:rsidP="003F30E3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96AF2" w:rsidRDefault="00896AF2" w:rsidP="000831A1">
      <w:pPr>
        <w:pStyle w:val="a3"/>
        <w:rPr>
          <w:rFonts w:ascii="Arial" w:hAnsi="Arial" w:cs="Arial"/>
          <w:sz w:val="24"/>
          <w:szCs w:val="24"/>
        </w:rPr>
      </w:pPr>
    </w:p>
    <w:p w:rsidR="00896AF2" w:rsidRDefault="00896AF2" w:rsidP="000831A1">
      <w:pPr>
        <w:pStyle w:val="a3"/>
        <w:rPr>
          <w:rFonts w:ascii="Arial" w:hAnsi="Arial" w:cs="Arial"/>
          <w:sz w:val="24"/>
          <w:szCs w:val="24"/>
        </w:rPr>
      </w:pPr>
    </w:p>
    <w:p w:rsidR="00896AF2" w:rsidRDefault="00896AF2" w:rsidP="000831A1">
      <w:pPr>
        <w:pStyle w:val="a3"/>
        <w:rPr>
          <w:rFonts w:ascii="Arial" w:hAnsi="Arial" w:cs="Arial"/>
          <w:sz w:val="24"/>
          <w:szCs w:val="24"/>
        </w:rPr>
      </w:pPr>
    </w:p>
    <w:p w:rsidR="00896AF2" w:rsidRDefault="00896AF2" w:rsidP="000831A1">
      <w:pPr>
        <w:pStyle w:val="a3"/>
        <w:rPr>
          <w:rFonts w:ascii="Arial" w:hAnsi="Arial" w:cs="Arial"/>
          <w:sz w:val="24"/>
          <w:szCs w:val="24"/>
        </w:rPr>
      </w:pPr>
    </w:p>
    <w:p w:rsidR="00896AF2" w:rsidRDefault="00896AF2" w:rsidP="000831A1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896AF2" w:rsidRDefault="00896AF2" w:rsidP="000831A1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</w:t>
      </w:r>
    </w:p>
    <w:p w:rsidR="00896AF2" w:rsidRPr="000831A1" w:rsidRDefault="00896AF2" w:rsidP="000831A1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      </w:t>
      </w:r>
      <w:r w:rsidR="003F30E3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Е.М.Арнаутов</w:t>
      </w:r>
    </w:p>
    <w:sectPr w:rsidR="00896AF2" w:rsidRPr="000831A1" w:rsidSect="0074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113A"/>
    <w:rsid w:val="000831A1"/>
    <w:rsid w:val="0010231A"/>
    <w:rsid w:val="001F371E"/>
    <w:rsid w:val="00226B5E"/>
    <w:rsid w:val="002614D8"/>
    <w:rsid w:val="003F30E3"/>
    <w:rsid w:val="0057113A"/>
    <w:rsid w:val="005D50C7"/>
    <w:rsid w:val="00617779"/>
    <w:rsid w:val="00665923"/>
    <w:rsid w:val="00742703"/>
    <w:rsid w:val="00896AF2"/>
    <w:rsid w:val="009E41E4"/>
    <w:rsid w:val="00B6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113A"/>
    <w:pPr>
      <w:spacing w:after="0" w:line="240" w:lineRule="auto"/>
    </w:pPr>
  </w:style>
  <w:style w:type="paragraph" w:customStyle="1" w:styleId="Default">
    <w:name w:val="Default"/>
    <w:rsid w:val="003F30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3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30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4</cp:revision>
  <cp:lastPrinted>2015-09-04T09:37:00Z</cp:lastPrinted>
  <dcterms:created xsi:type="dcterms:W3CDTF">2015-09-04T09:08:00Z</dcterms:created>
  <dcterms:modified xsi:type="dcterms:W3CDTF">2015-09-04T09:38:00Z</dcterms:modified>
</cp:coreProperties>
</file>